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8B11" w14:textId="41B205D5" w:rsidR="00E14556" w:rsidRDefault="00E14556" w:rsidP="00E14556">
      <w:pPr>
        <w:rPr>
          <w:b/>
          <w:bCs/>
          <w:sz w:val="28"/>
          <w:szCs w:val="24"/>
        </w:rPr>
      </w:pPr>
      <w:r>
        <w:rPr>
          <w:noProof/>
        </w:rPr>
        <w:drawing>
          <wp:inline distT="0" distB="0" distL="0" distR="0" wp14:anchorId="6596A37A" wp14:editId="5F0A7D20">
            <wp:extent cx="5276335" cy="959485"/>
            <wp:effectExtent l="0" t="0" r="635" b="0"/>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95546" cy="962979"/>
                    </a:xfrm>
                    <a:prstGeom prst="rect">
                      <a:avLst/>
                    </a:prstGeom>
                    <a:noFill/>
                    <a:ln>
                      <a:noFill/>
                    </a:ln>
                  </pic:spPr>
                </pic:pic>
              </a:graphicData>
            </a:graphic>
          </wp:inline>
        </w:drawing>
      </w:r>
    </w:p>
    <w:p w14:paraId="2A3F84FB" w14:textId="35F86E8B" w:rsidR="00E14556" w:rsidRDefault="00E14556" w:rsidP="00E14556">
      <w:pPr>
        <w:rPr>
          <w:b/>
          <w:bCs/>
          <w:sz w:val="28"/>
          <w:szCs w:val="24"/>
        </w:rPr>
      </w:pPr>
      <w:r>
        <w:rPr>
          <w:b/>
          <w:bCs/>
          <w:sz w:val="28"/>
          <w:szCs w:val="24"/>
        </w:rPr>
        <w:t xml:space="preserve"> </w:t>
      </w:r>
    </w:p>
    <w:p w14:paraId="66877FDF" w14:textId="77777777" w:rsidR="00E14556" w:rsidRPr="001863AA" w:rsidRDefault="00E14556" w:rsidP="00E14556">
      <w:pPr>
        <w:spacing w:after="0" w:line="259" w:lineRule="auto"/>
        <w:ind w:left="21" w:hanging="10"/>
        <w:jc w:val="center"/>
        <w:rPr>
          <w:sz w:val="36"/>
          <w:szCs w:val="36"/>
        </w:rPr>
      </w:pPr>
      <w:r w:rsidRPr="001863AA">
        <w:rPr>
          <w:sz w:val="36"/>
          <w:szCs w:val="36"/>
        </w:rPr>
        <w:t xml:space="preserve">Guidelines </w:t>
      </w:r>
    </w:p>
    <w:p w14:paraId="77416CDE" w14:textId="77777777" w:rsidR="00E14556" w:rsidRPr="001863AA" w:rsidRDefault="00E14556" w:rsidP="00E14556">
      <w:pPr>
        <w:spacing w:after="0" w:line="259" w:lineRule="auto"/>
        <w:ind w:left="21" w:hanging="10"/>
        <w:jc w:val="center"/>
        <w:rPr>
          <w:sz w:val="36"/>
          <w:szCs w:val="36"/>
        </w:rPr>
      </w:pPr>
      <w:r w:rsidRPr="001863AA">
        <w:rPr>
          <w:sz w:val="36"/>
          <w:szCs w:val="36"/>
        </w:rPr>
        <w:t xml:space="preserve">for  </w:t>
      </w:r>
    </w:p>
    <w:p w14:paraId="23FA7F34" w14:textId="78059232" w:rsidR="00E14556" w:rsidRDefault="00E14556" w:rsidP="00E14556">
      <w:pPr>
        <w:spacing w:after="0" w:line="259" w:lineRule="auto"/>
        <w:ind w:left="21" w:hanging="10"/>
        <w:jc w:val="center"/>
        <w:rPr>
          <w:sz w:val="36"/>
          <w:szCs w:val="36"/>
        </w:rPr>
      </w:pPr>
      <w:r>
        <w:rPr>
          <w:sz w:val="36"/>
          <w:szCs w:val="36"/>
        </w:rPr>
        <w:t>Renting Association</w:t>
      </w:r>
      <w:r w:rsidRPr="001863AA">
        <w:rPr>
          <w:sz w:val="36"/>
          <w:szCs w:val="36"/>
        </w:rPr>
        <w:t xml:space="preserve"> Propert</w:t>
      </w:r>
      <w:r>
        <w:rPr>
          <w:sz w:val="36"/>
          <w:szCs w:val="36"/>
        </w:rPr>
        <w:t>ies</w:t>
      </w:r>
    </w:p>
    <w:p w14:paraId="5BEEBFC9" w14:textId="77777777" w:rsidR="00E14556" w:rsidRPr="001863AA" w:rsidRDefault="00E14556" w:rsidP="00E14556">
      <w:pPr>
        <w:spacing w:after="0" w:line="259" w:lineRule="auto"/>
        <w:ind w:left="21" w:hanging="10"/>
        <w:jc w:val="center"/>
        <w:rPr>
          <w:sz w:val="36"/>
          <w:szCs w:val="36"/>
        </w:rPr>
      </w:pPr>
      <w:r>
        <w:rPr>
          <w:sz w:val="36"/>
          <w:szCs w:val="36"/>
        </w:rPr>
        <w:t>~</w:t>
      </w:r>
    </w:p>
    <w:p w14:paraId="71407050" w14:textId="77777777" w:rsidR="00E14556" w:rsidRPr="00A53AF6" w:rsidRDefault="00E14556" w:rsidP="00E14556">
      <w:pPr>
        <w:spacing w:after="0" w:line="259" w:lineRule="auto"/>
        <w:ind w:left="21" w:right="2" w:hanging="10"/>
        <w:jc w:val="center"/>
        <w:rPr>
          <w:sz w:val="28"/>
          <w:szCs w:val="28"/>
        </w:rPr>
      </w:pPr>
      <w:r w:rsidRPr="00A53AF6">
        <w:rPr>
          <w:sz w:val="28"/>
          <w:szCs w:val="28"/>
        </w:rPr>
        <w:t xml:space="preserve">Michigan Conference Association </w:t>
      </w:r>
    </w:p>
    <w:p w14:paraId="50219549" w14:textId="77777777" w:rsidR="00E14556" w:rsidRPr="00A53AF6" w:rsidRDefault="00E14556" w:rsidP="00E14556">
      <w:pPr>
        <w:spacing w:after="0" w:line="259" w:lineRule="auto"/>
        <w:ind w:left="21" w:right="2" w:hanging="10"/>
        <w:jc w:val="center"/>
        <w:rPr>
          <w:sz w:val="28"/>
          <w:szCs w:val="28"/>
        </w:rPr>
      </w:pPr>
      <w:r w:rsidRPr="00A53AF6">
        <w:rPr>
          <w:sz w:val="28"/>
          <w:szCs w:val="28"/>
        </w:rPr>
        <w:t xml:space="preserve">of Seventh-day Adventists </w:t>
      </w:r>
    </w:p>
    <w:p w14:paraId="336904D6" w14:textId="1087D745" w:rsidR="00E14556" w:rsidRPr="00663388" w:rsidRDefault="00E14556" w:rsidP="00E14556">
      <w:pPr>
        <w:spacing w:after="0" w:line="259" w:lineRule="auto"/>
        <w:ind w:left="21" w:right="2" w:hanging="10"/>
        <w:jc w:val="center"/>
        <w:rPr>
          <w:sz w:val="18"/>
          <w:szCs w:val="18"/>
        </w:rPr>
      </w:pPr>
      <w:r w:rsidRPr="00663388">
        <w:rPr>
          <w:i/>
          <w:iCs/>
          <w:sz w:val="18"/>
          <w:szCs w:val="18"/>
        </w:rPr>
        <w:t xml:space="preserve">Revised </w:t>
      </w:r>
      <w:r>
        <w:rPr>
          <w:i/>
          <w:iCs/>
          <w:sz w:val="18"/>
          <w:szCs w:val="18"/>
        </w:rPr>
        <w:t>–</w:t>
      </w:r>
      <w:r w:rsidRPr="00663388">
        <w:rPr>
          <w:i/>
          <w:iCs/>
          <w:sz w:val="18"/>
          <w:szCs w:val="18"/>
        </w:rPr>
        <w:t xml:space="preserve"> </w:t>
      </w:r>
      <w:r>
        <w:rPr>
          <w:i/>
          <w:iCs/>
          <w:sz w:val="18"/>
          <w:szCs w:val="18"/>
        </w:rPr>
        <w:t>January 9, 2023</w:t>
      </w:r>
      <w:r w:rsidRPr="00663388">
        <w:rPr>
          <w:i/>
          <w:iCs/>
          <w:sz w:val="18"/>
          <w:szCs w:val="18"/>
        </w:rPr>
        <w:t xml:space="preserve"> </w:t>
      </w:r>
    </w:p>
    <w:p w14:paraId="0185E5BA" w14:textId="77777777" w:rsidR="00E14556" w:rsidRDefault="00E14556" w:rsidP="00E14556">
      <w:pPr>
        <w:rPr>
          <w:b/>
          <w:bCs/>
          <w:sz w:val="28"/>
          <w:szCs w:val="24"/>
        </w:rPr>
      </w:pPr>
    </w:p>
    <w:p w14:paraId="4C6F92A2" w14:textId="77777777" w:rsidR="00AB4CE8" w:rsidRDefault="00AB4CE8" w:rsidP="00E14556">
      <w:pPr>
        <w:rPr>
          <w:b/>
          <w:bCs/>
        </w:rPr>
      </w:pPr>
    </w:p>
    <w:p w14:paraId="5C9982CE" w14:textId="72193768" w:rsidR="00E14556" w:rsidRPr="00E14556" w:rsidRDefault="00E14556" w:rsidP="00AB4CE8">
      <w:pPr>
        <w:ind w:left="1882" w:firstLine="0"/>
        <w:rPr>
          <w:b/>
          <w:bCs/>
        </w:rPr>
      </w:pPr>
      <w:r w:rsidRPr="00E14556">
        <w:rPr>
          <w:b/>
          <w:bCs/>
        </w:rPr>
        <w:t>Things you need to consider before renting your church:</w:t>
      </w:r>
    </w:p>
    <w:p w14:paraId="0B145A89" w14:textId="6F592272" w:rsidR="00E14556" w:rsidRDefault="00E14556" w:rsidP="00E14556">
      <w:pPr>
        <w:rPr>
          <w:b/>
          <w:bCs/>
          <w:sz w:val="28"/>
          <w:szCs w:val="24"/>
        </w:rPr>
      </w:pPr>
    </w:p>
    <w:p w14:paraId="498B6833" w14:textId="77777777" w:rsidR="00AB4CE8" w:rsidRPr="00DC1C2F" w:rsidRDefault="00AB4CE8" w:rsidP="00E14556">
      <w:pPr>
        <w:rPr>
          <w:b/>
          <w:bCs/>
          <w:sz w:val="28"/>
          <w:szCs w:val="24"/>
        </w:rPr>
      </w:pPr>
    </w:p>
    <w:p w14:paraId="083C05B6" w14:textId="4B4B5312" w:rsidR="00E14556" w:rsidRDefault="00E14556" w:rsidP="00E14556">
      <w:pPr>
        <w:pStyle w:val="ListParagraph"/>
        <w:numPr>
          <w:ilvl w:val="0"/>
          <w:numId w:val="5"/>
        </w:numPr>
      </w:pPr>
      <w:r>
        <w:t>Familiarize yourself with the use agreement guidelines found in the Guidelines for Association properties section 7</w:t>
      </w:r>
      <w:r w:rsidR="00E777D7">
        <w:t xml:space="preserve"> a</w:t>
      </w:r>
      <w:r>
        <w:t>ttached below.</w:t>
      </w:r>
    </w:p>
    <w:p w14:paraId="43156A0B" w14:textId="77777777" w:rsidR="00E14556" w:rsidRDefault="00E14556" w:rsidP="00E14556">
      <w:pPr>
        <w:pStyle w:val="ListParagraph"/>
        <w:ind w:firstLine="0"/>
      </w:pPr>
    </w:p>
    <w:p w14:paraId="01B3C7AD" w14:textId="77777777" w:rsidR="00E14556" w:rsidRDefault="00E14556" w:rsidP="00E14556">
      <w:pPr>
        <w:pStyle w:val="ListParagraph"/>
        <w:numPr>
          <w:ilvl w:val="0"/>
          <w:numId w:val="5"/>
        </w:numPr>
      </w:pPr>
      <w:r>
        <w:t>How will this affect your use of the building?</w:t>
      </w:r>
    </w:p>
    <w:p w14:paraId="68FFDFEF" w14:textId="77777777" w:rsidR="00E14556" w:rsidRDefault="00E14556" w:rsidP="00E14556">
      <w:pPr>
        <w:pStyle w:val="ListParagraph"/>
        <w:numPr>
          <w:ilvl w:val="1"/>
          <w:numId w:val="5"/>
        </w:numPr>
      </w:pPr>
      <w:r>
        <w:t>What days and hours will they use it?</w:t>
      </w:r>
    </w:p>
    <w:p w14:paraId="3B3EB47C" w14:textId="0DDB4C63" w:rsidR="00E14556" w:rsidRDefault="00E14556" w:rsidP="00E14556">
      <w:pPr>
        <w:pStyle w:val="ListParagraph"/>
        <w:numPr>
          <w:ilvl w:val="1"/>
          <w:numId w:val="5"/>
        </w:numPr>
      </w:pPr>
      <w:r>
        <w:t xml:space="preserve">What rooms </w:t>
      </w:r>
      <w:r w:rsidR="00A30457">
        <w:t xml:space="preserve">and equipment </w:t>
      </w:r>
      <w:r>
        <w:t>will be used</w:t>
      </w:r>
      <w:r w:rsidR="00E777D7">
        <w:t>?</w:t>
      </w:r>
    </w:p>
    <w:p w14:paraId="6F9ECFA9" w14:textId="5D88665C" w:rsidR="00E14556" w:rsidRDefault="00E14556" w:rsidP="00E14556">
      <w:pPr>
        <w:pStyle w:val="ListParagraph"/>
        <w:numPr>
          <w:ilvl w:val="1"/>
          <w:numId w:val="5"/>
        </w:numPr>
      </w:pPr>
      <w:r>
        <w:t>What kind of signage will they use?</w:t>
      </w:r>
    </w:p>
    <w:p w14:paraId="54CBC0EC" w14:textId="0F0DD672" w:rsidR="00A30457" w:rsidRDefault="00A30457" w:rsidP="00E14556">
      <w:pPr>
        <w:pStyle w:val="ListParagraph"/>
        <w:numPr>
          <w:ilvl w:val="1"/>
          <w:numId w:val="5"/>
        </w:numPr>
      </w:pPr>
      <w:r>
        <w:t>How often will the use agreement be reviewed?</w:t>
      </w:r>
    </w:p>
    <w:p w14:paraId="3A9185B3" w14:textId="77777777" w:rsidR="00E14556" w:rsidRDefault="00E14556" w:rsidP="00E14556">
      <w:pPr>
        <w:pStyle w:val="ListParagraph"/>
        <w:ind w:firstLine="0"/>
      </w:pPr>
    </w:p>
    <w:p w14:paraId="7BC2EEE1" w14:textId="77777777" w:rsidR="00E14556" w:rsidRDefault="00E14556" w:rsidP="00E14556">
      <w:pPr>
        <w:pStyle w:val="ListParagraph"/>
        <w:numPr>
          <w:ilvl w:val="0"/>
          <w:numId w:val="5"/>
        </w:numPr>
      </w:pPr>
      <w:r>
        <w:t>A vetting process needs to be in place which consist of, but not limited to, the following:</w:t>
      </w:r>
    </w:p>
    <w:p w14:paraId="00531931" w14:textId="242EFA32" w:rsidR="00E14556" w:rsidRDefault="00E14556" w:rsidP="00E14556">
      <w:pPr>
        <w:pStyle w:val="ListParagraph"/>
        <w:numPr>
          <w:ilvl w:val="1"/>
          <w:numId w:val="5"/>
        </w:numPr>
      </w:pPr>
      <w:r>
        <w:t xml:space="preserve">Visit with leadership team </w:t>
      </w:r>
      <w:r w:rsidR="00E777D7">
        <w:t xml:space="preserve">of the </w:t>
      </w:r>
      <w:r w:rsidR="000D1E0B">
        <w:t xml:space="preserve">potential tenant i.e., </w:t>
      </w:r>
      <w:r>
        <w:t xml:space="preserve">Pastor, </w:t>
      </w:r>
      <w:r w:rsidR="000D1E0B">
        <w:t xml:space="preserve">elder, </w:t>
      </w:r>
      <w:r>
        <w:t xml:space="preserve">deacon, </w:t>
      </w:r>
      <w:r w:rsidR="000D1E0B">
        <w:t>or leader</w:t>
      </w:r>
      <w:r w:rsidR="00A30457">
        <w:t>.</w:t>
      </w:r>
    </w:p>
    <w:p w14:paraId="0EFA0C33" w14:textId="3C724530" w:rsidR="00E14556" w:rsidRDefault="00E14556" w:rsidP="00E14556">
      <w:pPr>
        <w:pStyle w:val="ListParagraph"/>
        <w:numPr>
          <w:ilvl w:val="1"/>
          <w:numId w:val="5"/>
        </w:numPr>
      </w:pPr>
      <w:r>
        <w:t xml:space="preserve">Attend </w:t>
      </w:r>
      <w:r w:rsidR="00A30457">
        <w:t xml:space="preserve">their services in </w:t>
      </w:r>
      <w:r w:rsidR="000D1E0B">
        <w:t>person.</w:t>
      </w:r>
    </w:p>
    <w:p w14:paraId="29B2B821" w14:textId="1872F13B" w:rsidR="00E14556" w:rsidRDefault="00E14556" w:rsidP="00E14556">
      <w:pPr>
        <w:pStyle w:val="ListParagraph"/>
        <w:numPr>
          <w:ilvl w:val="1"/>
          <w:numId w:val="5"/>
        </w:numPr>
      </w:pPr>
      <w:r>
        <w:t xml:space="preserve">View </w:t>
      </w:r>
      <w:r w:rsidR="00E777D7">
        <w:t xml:space="preserve">their </w:t>
      </w:r>
      <w:r>
        <w:t xml:space="preserve">online and social media </w:t>
      </w:r>
      <w:r w:rsidR="00E777D7">
        <w:t>presence</w:t>
      </w:r>
      <w:r w:rsidR="000D1E0B">
        <w:t>.</w:t>
      </w:r>
      <w:r>
        <w:t xml:space="preserve"> </w:t>
      </w:r>
    </w:p>
    <w:p w14:paraId="484E834A" w14:textId="77777777" w:rsidR="00E14556" w:rsidRDefault="00E14556" w:rsidP="00E14556">
      <w:pPr>
        <w:pStyle w:val="ListParagraph"/>
        <w:numPr>
          <w:ilvl w:val="1"/>
          <w:numId w:val="5"/>
        </w:numPr>
      </w:pPr>
      <w:r>
        <w:t>Obtain of list of their fundamental beliefs</w:t>
      </w:r>
    </w:p>
    <w:p w14:paraId="070F8DDF" w14:textId="2B7984ED" w:rsidR="00E14556" w:rsidRDefault="00E14556" w:rsidP="00E14556">
      <w:pPr>
        <w:pStyle w:val="ListParagraph"/>
        <w:numPr>
          <w:ilvl w:val="1"/>
          <w:numId w:val="5"/>
        </w:numPr>
      </w:pPr>
      <w:r>
        <w:t>Discuss use agreement points such as communion</w:t>
      </w:r>
      <w:r w:rsidR="00E777D7">
        <w:t xml:space="preserve"> wine, etc., </w:t>
      </w:r>
      <w:r>
        <w:t>speaking in tongues, use of meat,</w:t>
      </w:r>
      <w:r w:rsidR="00A30457">
        <w:t xml:space="preserve"> music </w:t>
      </w:r>
      <w:r w:rsidR="000D1E0B">
        <w:t>style</w:t>
      </w:r>
      <w:r w:rsidR="00E777D7">
        <w:t>, etc.</w:t>
      </w:r>
    </w:p>
    <w:p w14:paraId="7AC24B45" w14:textId="511811BD" w:rsidR="00E14556" w:rsidRDefault="00E14556" w:rsidP="00E14556">
      <w:pPr>
        <w:pStyle w:val="ListParagraph"/>
        <w:numPr>
          <w:ilvl w:val="1"/>
          <w:numId w:val="5"/>
        </w:numPr>
      </w:pPr>
      <w:r>
        <w:t xml:space="preserve">Obtain and contact at least two </w:t>
      </w:r>
      <w:r w:rsidR="000D1E0B">
        <w:t>referrals.</w:t>
      </w:r>
      <w:r>
        <w:t xml:space="preserve"> </w:t>
      </w:r>
    </w:p>
    <w:p w14:paraId="0ACE9D2A" w14:textId="643763EA" w:rsidR="00E14556" w:rsidRDefault="00E14556" w:rsidP="00E14556">
      <w:pPr>
        <w:pStyle w:val="ListParagraph"/>
        <w:numPr>
          <w:ilvl w:val="1"/>
          <w:numId w:val="5"/>
        </w:numPr>
      </w:pPr>
      <w:r>
        <w:t xml:space="preserve">Document all interaction and correspondence with potential </w:t>
      </w:r>
      <w:r w:rsidR="000D1E0B">
        <w:t>tenant.</w:t>
      </w:r>
    </w:p>
    <w:p w14:paraId="0913279B" w14:textId="77777777" w:rsidR="00A30457" w:rsidRDefault="00A30457" w:rsidP="00A30457">
      <w:pPr>
        <w:pStyle w:val="ListParagraph"/>
        <w:ind w:firstLine="0"/>
      </w:pPr>
    </w:p>
    <w:p w14:paraId="2FDFB49D" w14:textId="583875FC" w:rsidR="00A30457" w:rsidRDefault="00A30457" w:rsidP="00A30457">
      <w:pPr>
        <w:pStyle w:val="ListParagraph"/>
        <w:numPr>
          <w:ilvl w:val="0"/>
          <w:numId w:val="5"/>
        </w:numPr>
      </w:pPr>
      <w:r>
        <w:t xml:space="preserve">      Liaison</w:t>
      </w:r>
    </w:p>
    <w:p w14:paraId="5633707F" w14:textId="6964E151" w:rsidR="00A30457" w:rsidRDefault="00A30457" w:rsidP="00A30457">
      <w:pPr>
        <w:pStyle w:val="ListParagraph"/>
        <w:numPr>
          <w:ilvl w:val="1"/>
          <w:numId w:val="5"/>
        </w:numPr>
      </w:pPr>
      <w:r>
        <w:t>Who will be the contact person</w:t>
      </w:r>
      <w:r w:rsidR="000D1E0B">
        <w:t xml:space="preserve"> be for both parties?</w:t>
      </w:r>
    </w:p>
    <w:p w14:paraId="33701AEB" w14:textId="1286BDFE" w:rsidR="00E14556" w:rsidRDefault="00A30457" w:rsidP="00A30457">
      <w:pPr>
        <w:pStyle w:val="ListParagraph"/>
        <w:ind w:left="1440" w:firstLine="0"/>
      </w:pPr>
      <w:r>
        <w:t xml:space="preserve"> </w:t>
      </w:r>
    </w:p>
    <w:p w14:paraId="6EC567DC" w14:textId="2FB94DCE" w:rsidR="00E14556" w:rsidRDefault="00E14556" w:rsidP="00E14556">
      <w:pPr>
        <w:pStyle w:val="ListParagraph"/>
        <w:numPr>
          <w:ilvl w:val="0"/>
          <w:numId w:val="5"/>
        </w:numPr>
      </w:pPr>
      <w:r>
        <w:lastRenderedPageBreak/>
        <w:t xml:space="preserve">Know what the consequences are to your church regarding </w:t>
      </w:r>
      <w:r w:rsidR="000D1E0B">
        <w:t>taxation.</w:t>
      </w:r>
    </w:p>
    <w:p w14:paraId="262E4F7F" w14:textId="0D64E105" w:rsidR="00E14556" w:rsidRDefault="00E14556" w:rsidP="00E14556">
      <w:pPr>
        <w:pStyle w:val="ListParagraph"/>
        <w:numPr>
          <w:ilvl w:val="1"/>
          <w:numId w:val="5"/>
        </w:numPr>
      </w:pPr>
      <w:r>
        <w:t>Understand if they are not a 501</w:t>
      </w:r>
      <w:r w:rsidR="00A30457">
        <w:t>(c) (3)</w:t>
      </w:r>
      <w:r>
        <w:t xml:space="preserve"> organization your tax-exempt status </w:t>
      </w:r>
      <w:r w:rsidR="00AB4CE8">
        <w:t>could</w:t>
      </w:r>
      <w:r>
        <w:t xml:space="preserve"> be jeopardized.</w:t>
      </w:r>
    </w:p>
    <w:p w14:paraId="59AC7641" w14:textId="77777777" w:rsidR="00E14556" w:rsidRDefault="00E14556" w:rsidP="00E14556">
      <w:pPr>
        <w:pStyle w:val="ListParagraph"/>
        <w:ind w:left="1440" w:firstLine="0"/>
      </w:pPr>
    </w:p>
    <w:p w14:paraId="5858E235" w14:textId="77777777" w:rsidR="00E14556" w:rsidRDefault="00E14556" w:rsidP="001340A0">
      <w:pPr>
        <w:ind w:left="-90" w:hanging="352"/>
        <w:jc w:val="both"/>
      </w:pPr>
    </w:p>
    <w:p w14:paraId="3683363A" w14:textId="728D3A67" w:rsidR="000D1E0B" w:rsidRDefault="000D1E0B" w:rsidP="00A30457">
      <w:pPr>
        <w:ind w:firstLine="0"/>
        <w:jc w:val="both"/>
        <w:rPr>
          <w:b/>
          <w:bCs/>
          <w:szCs w:val="24"/>
        </w:rPr>
      </w:pPr>
      <w:r>
        <w:rPr>
          <w:b/>
          <w:bCs/>
          <w:szCs w:val="24"/>
        </w:rPr>
        <w:t>Section 7 Guidelines for Association Properties</w:t>
      </w:r>
    </w:p>
    <w:p w14:paraId="0F0281AE" w14:textId="77777777" w:rsidR="000D1E0B" w:rsidRDefault="000D1E0B" w:rsidP="00A30457">
      <w:pPr>
        <w:ind w:firstLine="0"/>
        <w:jc w:val="both"/>
        <w:rPr>
          <w:b/>
          <w:bCs/>
          <w:szCs w:val="24"/>
        </w:rPr>
      </w:pPr>
    </w:p>
    <w:p w14:paraId="4E336833" w14:textId="3E744EDE" w:rsidR="001340A0" w:rsidRDefault="000D1E0B" w:rsidP="00A30457">
      <w:pPr>
        <w:ind w:firstLine="0"/>
        <w:jc w:val="both"/>
        <w:rPr>
          <w:b/>
          <w:bCs/>
          <w:szCs w:val="24"/>
        </w:rPr>
      </w:pPr>
      <w:r>
        <w:rPr>
          <w:b/>
          <w:bCs/>
          <w:szCs w:val="24"/>
        </w:rPr>
        <w:t>Use</w:t>
      </w:r>
      <w:r w:rsidR="001340A0" w:rsidRPr="0001239A">
        <w:rPr>
          <w:b/>
          <w:bCs/>
          <w:szCs w:val="24"/>
        </w:rPr>
        <w:t xml:space="preserve"> Agreements</w:t>
      </w:r>
    </w:p>
    <w:p w14:paraId="25314A7D" w14:textId="77777777" w:rsidR="001340A0" w:rsidRDefault="001340A0" w:rsidP="001340A0">
      <w:pPr>
        <w:ind w:left="-90" w:firstLine="0"/>
        <w:jc w:val="both"/>
        <w:rPr>
          <w:b/>
          <w:bCs/>
          <w:szCs w:val="24"/>
        </w:rPr>
      </w:pPr>
    </w:p>
    <w:p w14:paraId="6F036EB4" w14:textId="77777777" w:rsidR="001340A0" w:rsidRDefault="001340A0" w:rsidP="001340A0">
      <w:pPr>
        <w:ind w:firstLine="0"/>
        <w:jc w:val="both"/>
        <w:rPr>
          <w:szCs w:val="24"/>
        </w:rPr>
      </w:pPr>
      <w:r>
        <w:rPr>
          <w:szCs w:val="24"/>
        </w:rPr>
        <w:t xml:space="preserve">~  </w:t>
      </w:r>
      <w:r w:rsidRPr="00533CF4">
        <w:rPr>
          <w:szCs w:val="24"/>
        </w:rPr>
        <w:t xml:space="preserve">Use </w:t>
      </w:r>
      <w:r>
        <w:rPr>
          <w:szCs w:val="24"/>
        </w:rPr>
        <w:t>A</w:t>
      </w:r>
      <w:r w:rsidRPr="00533CF4">
        <w:rPr>
          <w:szCs w:val="24"/>
        </w:rPr>
        <w:t xml:space="preserve">greements are to be utilized when the property is used for </w:t>
      </w:r>
      <w:r>
        <w:rPr>
          <w:szCs w:val="24"/>
        </w:rPr>
        <w:t xml:space="preserve">any events not sponsored by </w:t>
      </w:r>
      <w:r w:rsidRPr="00533CF4">
        <w:rPr>
          <w:szCs w:val="24"/>
        </w:rPr>
        <w:t xml:space="preserve">  </w:t>
      </w:r>
      <w:r>
        <w:rPr>
          <w:szCs w:val="24"/>
        </w:rPr>
        <w:t xml:space="preserve">   </w:t>
      </w:r>
    </w:p>
    <w:p w14:paraId="71BAF2AA" w14:textId="77777777" w:rsidR="001340A0" w:rsidRDefault="001340A0" w:rsidP="001340A0">
      <w:pPr>
        <w:ind w:firstLine="278"/>
        <w:jc w:val="both"/>
        <w:rPr>
          <w:szCs w:val="24"/>
        </w:rPr>
      </w:pPr>
      <w:r>
        <w:rPr>
          <w:szCs w:val="24"/>
        </w:rPr>
        <w:t>the local church or school.</w:t>
      </w:r>
    </w:p>
    <w:p w14:paraId="2BFC4697" w14:textId="77777777" w:rsidR="001340A0" w:rsidRDefault="001340A0" w:rsidP="001340A0">
      <w:pPr>
        <w:ind w:firstLine="278"/>
        <w:jc w:val="both"/>
        <w:rPr>
          <w:szCs w:val="24"/>
        </w:rPr>
      </w:pPr>
    </w:p>
    <w:p w14:paraId="082CD8D0" w14:textId="77777777" w:rsidR="001340A0" w:rsidRDefault="001340A0" w:rsidP="001340A0">
      <w:pPr>
        <w:ind w:firstLine="0"/>
        <w:jc w:val="both"/>
        <w:rPr>
          <w:szCs w:val="24"/>
        </w:rPr>
      </w:pPr>
      <w:r>
        <w:rPr>
          <w:szCs w:val="24"/>
        </w:rPr>
        <w:t xml:space="preserve">~ The Michigan Conference Association (MCA) attorney-approved Use Agreement can </w:t>
      </w:r>
      <w:proofErr w:type="gramStart"/>
      <w:r>
        <w:rPr>
          <w:szCs w:val="24"/>
        </w:rPr>
        <w:t>be</w:t>
      </w:r>
      <w:proofErr w:type="gramEnd"/>
      <w:r>
        <w:rPr>
          <w:szCs w:val="24"/>
        </w:rPr>
        <w:t xml:space="preserve"> </w:t>
      </w:r>
    </w:p>
    <w:p w14:paraId="3B8661C1" w14:textId="77777777" w:rsidR="001340A0" w:rsidRDefault="001340A0" w:rsidP="001340A0">
      <w:pPr>
        <w:ind w:firstLine="278"/>
        <w:jc w:val="both"/>
        <w:rPr>
          <w:szCs w:val="24"/>
        </w:rPr>
      </w:pPr>
      <w:r>
        <w:rPr>
          <w:szCs w:val="24"/>
        </w:rPr>
        <w:t xml:space="preserve">obtained by contacting the MCA. </w:t>
      </w:r>
    </w:p>
    <w:p w14:paraId="2D60F9D0" w14:textId="77777777" w:rsidR="001340A0" w:rsidRPr="00533CF4" w:rsidRDefault="001340A0" w:rsidP="001340A0">
      <w:pPr>
        <w:ind w:left="720" w:firstLine="0"/>
        <w:jc w:val="both"/>
        <w:rPr>
          <w:szCs w:val="24"/>
        </w:rPr>
      </w:pPr>
    </w:p>
    <w:p w14:paraId="7C5C6C16" w14:textId="77777777" w:rsidR="001340A0" w:rsidRPr="0077527E" w:rsidRDefault="001340A0" w:rsidP="001340A0">
      <w:pPr>
        <w:numPr>
          <w:ilvl w:val="1"/>
          <w:numId w:val="1"/>
        </w:numPr>
        <w:jc w:val="both"/>
        <w:rPr>
          <w:b/>
          <w:bCs/>
          <w:szCs w:val="24"/>
        </w:rPr>
      </w:pPr>
      <w:r>
        <w:rPr>
          <w:b/>
          <w:bCs/>
          <w:szCs w:val="24"/>
        </w:rPr>
        <w:t xml:space="preserve">Short Term </w:t>
      </w:r>
      <w:r w:rsidRPr="006F1EE0">
        <w:rPr>
          <w:szCs w:val="24"/>
        </w:rPr>
        <w:t>(1 month or less)</w:t>
      </w:r>
    </w:p>
    <w:p w14:paraId="00AB8BCC" w14:textId="77777777" w:rsidR="001340A0" w:rsidRDefault="001340A0" w:rsidP="001340A0">
      <w:pPr>
        <w:ind w:left="1440" w:firstLine="0"/>
        <w:jc w:val="both"/>
        <w:rPr>
          <w:b/>
          <w:bCs/>
          <w:szCs w:val="24"/>
        </w:rPr>
      </w:pPr>
    </w:p>
    <w:p w14:paraId="501EB1B4" w14:textId="77777777" w:rsidR="001340A0" w:rsidRPr="00557C98" w:rsidRDefault="001340A0" w:rsidP="001340A0">
      <w:pPr>
        <w:numPr>
          <w:ilvl w:val="2"/>
          <w:numId w:val="1"/>
        </w:numPr>
        <w:jc w:val="both"/>
        <w:rPr>
          <w:b/>
          <w:bCs/>
          <w:szCs w:val="24"/>
        </w:rPr>
      </w:pPr>
      <w:r w:rsidRPr="00557C98">
        <w:rPr>
          <w:szCs w:val="24"/>
        </w:rPr>
        <w:t xml:space="preserve">All </w:t>
      </w:r>
      <w:r>
        <w:rPr>
          <w:szCs w:val="24"/>
        </w:rPr>
        <w:t xml:space="preserve">voted </w:t>
      </w:r>
      <w:r w:rsidRPr="00557C98">
        <w:rPr>
          <w:szCs w:val="24"/>
        </w:rPr>
        <w:t>minutes from duly called church board or school board meetings,</w:t>
      </w:r>
      <w:r w:rsidRPr="00151A0C">
        <w:rPr>
          <w:szCs w:val="24"/>
        </w:rPr>
        <w:t xml:space="preserve"> </w:t>
      </w:r>
      <w:r w:rsidRPr="00557C98">
        <w:rPr>
          <w:szCs w:val="24"/>
        </w:rPr>
        <w:t>approving the use of the facility, must be recorded by local entity.</w:t>
      </w:r>
    </w:p>
    <w:p w14:paraId="449420C1" w14:textId="77777777" w:rsidR="001340A0" w:rsidRDefault="001340A0" w:rsidP="001340A0">
      <w:pPr>
        <w:numPr>
          <w:ilvl w:val="2"/>
          <w:numId w:val="1"/>
        </w:numPr>
        <w:jc w:val="both"/>
        <w:rPr>
          <w:szCs w:val="24"/>
        </w:rPr>
      </w:pPr>
      <w:bookmarkStart w:id="0" w:name="_Hlk100761704"/>
      <w:r>
        <w:rPr>
          <w:szCs w:val="24"/>
        </w:rPr>
        <w:t>M</w:t>
      </w:r>
      <w:r w:rsidRPr="00533CF4">
        <w:rPr>
          <w:szCs w:val="24"/>
        </w:rPr>
        <w:t xml:space="preserve">CA </w:t>
      </w:r>
      <w:r>
        <w:rPr>
          <w:szCs w:val="24"/>
        </w:rPr>
        <w:t>U</w:t>
      </w:r>
      <w:r w:rsidRPr="00533CF4">
        <w:rPr>
          <w:szCs w:val="24"/>
        </w:rPr>
        <w:t xml:space="preserve">se </w:t>
      </w:r>
      <w:r>
        <w:rPr>
          <w:szCs w:val="24"/>
        </w:rPr>
        <w:t>A</w:t>
      </w:r>
      <w:r w:rsidRPr="00533CF4">
        <w:rPr>
          <w:szCs w:val="24"/>
        </w:rPr>
        <w:t xml:space="preserve">greement form </w:t>
      </w:r>
      <w:r>
        <w:rPr>
          <w:szCs w:val="24"/>
        </w:rPr>
        <w:t xml:space="preserve">must </w:t>
      </w:r>
      <w:r w:rsidRPr="00533CF4">
        <w:rPr>
          <w:szCs w:val="24"/>
        </w:rPr>
        <w:t>be used</w:t>
      </w:r>
      <w:r>
        <w:rPr>
          <w:szCs w:val="24"/>
        </w:rPr>
        <w:t xml:space="preserve">. </w:t>
      </w:r>
    </w:p>
    <w:p w14:paraId="01B973AB" w14:textId="77777777" w:rsidR="001340A0" w:rsidRPr="00557C98" w:rsidRDefault="001340A0" w:rsidP="001340A0">
      <w:pPr>
        <w:numPr>
          <w:ilvl w:val="2"/>
          <w:numId w:val="1"/>
        </w:numPr>
        <w:jc w:val="both"/>
        <w:rPr>
          <w:szCs w:val="24"/>
        </w:rPr>
      </w:pPr>
      <w:r w:rsidRPr="00557C98">
        <w:rPr>
          <w:szCs w:val="24"/>
        </w:rPr>
        <w:t xml:space="preserve">User, at its sole expense, agrees to acquire and keep in full force during its use of the Premises, comprehensive public liability and property damage insurance, in which both the MCA of Seventh day Adventists, and its affiliated organizations, and the Local Church are named as additionally insured parties together with the </w:t>
      </w:r>
      <w:r>
        <w:rPr>
          <w:szCs w:val="24"/>
        </w:rPr>
        <w:t>u</w:t>
      </w:r>
      <w:r w:rsidRPr="00557C98">
        <w:rPr>
          <w:szCs w:val="24"/>
        </w:rPr>
        <w:t xml:space="preserve">ser, covering any and all claims for injuries to persons or property occurring in, upon or about the </w:t>
      </w:r>
      <w:r>
        <w:rPr>
          <w:szCs w:val="24"/>
        </w:rPr>
        <w:t>p</w:t>
      </w:r>
      <w:r w:rsidRPr="00557C98">
        <w:rPr>
          <w:szCs w:val="24"/>
        </w:rPr>
        <w:t xml:space="preserve">remises during </w:t>
      </w:r>
      <w:r>
        <w:rPr>
          <w:szCs w:val="24"/>
        </w:rPr>
        <w:t>u</w:t>
      </w:r>
      <w:r w:rsidRPr="00557C98">
        <w:rPr>
          <w:szCs w:val="24"/>
        </w:rPr>
        <w:t xml:space="preserve">ser's occupancy and use, or related thereto. This insurance is to be in the minimum amount of one million dollars ($1,000,000) single limit coverage to indemnify the claim of one or more persons, and for indemnification for property damage.  </w:t>
      </w:r>
    </w:p>
    <w:p w14:paraId="42971BA5" w14:textId="77777777" w:rsidR="001340A0" w:rsidRDefault="001340A0" w:rsidP="001340A0">
      <w:pPr>
        <w:numPr>
          <w:ilvl w:val="2"/>
          <w:numId w:val="1"/>
        </w:numPr>
        <w:jc w:val="both"/>
        <w:rPr>
          <w:szCs w:val="24"/>
        </w:rPr>
      </w:pPr>
      <w:r>
        <w:rPr>
          <w:szCs w:val="24"/>
        </w:rPr>
        <w:t>Local church or school is responsible for executing agreement and monitoring outcomes.</w:t>
      </w:r>
    </w:p>
    <w:bookmarkEnd w:id="0"/>
    <w:p w14:paraId="3A0C6F72" w14:textId="77777777" w:rsidR="001340A0" w:rsidRDefault="001340A0" w:rsidP="001340A0">
      <w:pPr>
        <w:ind w:left="1800" w:firstLine="0"/>
        <w:jc w:val="both"/>
        <w:rPr>
          <w:szCs w:val="24"/>
        </w:rPr>
      </w:pPr>
      <w:r>
        <w:rPr>
          <w:szCs w:val="24"/>
        </w:rPr>
        <w:t xml:space="preserve"> </w:t>
      </w:r>
    </w:p>
    <w:p w14:paraId="0A1C457B" w14:textId="77777777" w:rsidR="001340A0" w:rsidRDefault="001340A0" w:rsidP="001340A0">
      <w:pPr>
        <w:numPr>
          <w:ilvl w:val="1"/>
          <w:numId w:val="1"/>
        </w:numPr>
        <w:jc w:val="both"/>
        <w:rPr>
          <w:szCs w:val="24"/>
        </w:rPr>
      </w:pPr>
      <w:r>
        <w:rPr>
          <w:szCs w:val="24"/>
        </w:rPr>
        <w:t xml:space="preserve"> </w:t>
      </w:r>
      <w:r w:rsidRPr="00345FBC">
        <w:rPr>
          <w:b/>
          <w:bCs/>
          <w:szCs w:val="24"/>
        </w:rPr>
        <w:t xml:space="preserve">Long Term </w:t>
      </w:r>
      <w:r w:rsidRPr="00345FBC">
        <w:rPr>
          <w:szCs w:val="24"/>
        </w:rPr>
        <w:t xml:space="preserve">(More than 1 month) </w:t>
      </w:r>
    </w:p>
    <w:p w14:paraId="79A223B9" w14:textId="77777777" w:rsidR="001340A0" w:rsidRPr="00345FBC" w:rsidRDefault="001340A0" w:rsidP="001340A0">
      <w:pPr>
        <w:ind w:left="1440" w:firstLine="0"/>
        <w:jc w:val="both"/>
        <w:rPr>
          <w:szCs w:val="24"/>
        </w:rPr>
      </w:pPr>
    </w:p>
    <w:p w14:paraId="5C415835" w14:textId="77777777" w:rsidR="001340A0" w:rsidRPr="00345FBC" w:rsidRDefault="001340A0" w:rsidP="001340A0">
      <w:pPr>
        <w:pStyle w:val="ListParagraph"/>
        <w:numPr>
          <w:ilvl w:val="2"/>
          <w:numId w:val="1"/>
        </w:numPr>
        <w:jc w:val="both"/>
        <w:rPr>
          <w:szCs w:val="24"/>
        </w:rPr>
      </w:pPr>
      <w:r w:rsidRPr="00345FBC">
        <w:rPr>
          <w:b/>
          <w:bCs/>
          <w:szCs w:val="24"/>
        </w:rPr>
        <w:t xml:space="preserve"> </w:t>
      </w:r>
      <w:r w:rsidRPr="00345FBC">
        <w:rPr>
          <w:szCs w:val="24"/>
        </w:rPr>
        <w:t xml:space="preserve">All </w:t>
      </w:r>
      <w:r>
        <w:rPr>
          <w:szCs w:val="24"/>
        </w:rPr>
        <w:t xml:space="preserve">voted </w:t>
      </w:r>
      <w:r w:rsidRPr="00345FBC">
        <w:rPr>
          <w:szCs w:val="24"/>
        </w:rPr>
        <w:t xml:space="preserve">minutes from duly called church board and business meetings or school board and constituent meetings, </w:t>
      </w:r>
      <w:r>
        <w:rPr>
          <w:szCs w:val="24"/>
        </w:rPr>
        <w:t xml:space="preserve">approving the use of the facility, </w:t>
      </w:r>
      <w:r w:rsidRPr="00345FBC">
        <w:rPr>
          <w:szCs w:val="24"/>
        </w:rPr>
        <w:t>must be forwarded to the MCA.</w:t>
      </w:r>
    </w:p>
    <w:p w14:paraId="51E1C796" w14:textId="06D5172F" w:rsidR="001340A0" w:rsidRDefault="001340A0" w:rsidP="001340A0">
      <w:pPr>
        <w:numPr>
          <w:ilvl w:val="2"/>
          <w:numId w:val="1"/>
        </w:numPr>
        <w:jc w:val="both"/>
        <w:rPr>
          <w:szCs w:val="24"/>
        </w:rPr>
      </w:pPr>
      <w:r w:rsidRPr="00345FBC">
        <w:rPr>
          <w:szCs w:val="24"/>
        </w:rPr>
        <w:t xml:space="preserve">MCA </w:t>
      </w:r>
      <w:r>
        <w:rPr>
          <w:szCs w:val="24"/>
        </w:rPr>
        <w:t>U</w:t>
      </w:r>
      <w:r w:rsidRPr="00345FBC">
        <w:rPr>
          <w:szCs w:val="24"/>
        </w:rPr>
        <w:t xml:space="preserve">se </w:t>
      </w:r>
      <w:r>
        <w:rPr>
          <w:szCs w:val="24"/>
        </w:rPr>
        <w:t>A</w:t>
      </w:r>
      <w:r w:rsidRPr="00345FBC">
        <w:rPr>
          <w:szCs w:val="24"/>
        </w:rPr>
        <w:t xml:space="preserve">greement form </w:t>
      </w:r>
      <w:r>
        <w:rPr>
          <w:szCs w:val="24"/>
        </w:rPr>
        <w:t xml:space="preserve">must </w:t>
      </w:r>
      <w:r w:rsidRPr="00345FBC">
        <w:rPr>
          <w:szCs w:val="24"/>
        </w:rPr>
        <w:t>be used</w:t>
      </w:r>
      <w:r>
        <w:rPr>
          <w:szCs w:val="24"/>
        </w:rPr>
        <w:t xml:space="preserve"> and returned to MCA Board of Trustees for approval.</w:t>
      </w:r>
    </w:p>
    <w:p w14:paraId="37E72A43" w14:textId="22834958" w:rsidR="000D1E0B" w:rsidRDefault="000D1E0B" w:rsidP="000D1E0B">
      <w:pPr>
        <w:jc w:val="both"/>
        <w:rPr>
          <w:szCs w:val="24"/>
        </w:rPr>
      </w:pPr>
    </w:p>
    <w:p w14:paraId="21A1775B" w14:textId="4A6CB55A" w:rsidR="000D1E0B" w:rsidRDefault="000D1E0B" w:rsidP="000D1E0B">
      <w:pPr>
        <w:jc w:val="both"/>
        <w:rPr>
          <w:szCs w:val="24"/>
        </w:rPr>
      </w:pPr>
    </w:p>
    <w:p w14:paraId="477608A0" w14:textId="77777777" w:rsidR="000D1E0B" w:rsidRDefault="000D1E0B" w:rsidP="000D1E0B">
      <w:pPr>
        <w:jc w:val="both"/>
        <w:rPr>
          <w:szCs w:val="24"/>
        </w:rPr>
      </w:pPr>
    </w:p>
    <w:p w14:paraId="5DB2B9A1" w14:textId="77777777" w:rsidR="001340A0" w:rsidRPr="00557C98" w:rsidRDefault="001340A0" w:rsidP="001340A0">
      <w:pPr>
        <w:pStyle w:val="ListParagraph"/>
        <w:numPr>
          <w:ilvl w:val="2"/>
          <w:numId w:val="1"/>
        </w:numPr>
        <w:jc w:val="both"/>
        <w:rPr>
          <w:szCs w:val="24"/>
        </w:rPr>
      </w:pPr>
      <w:r w:rsidRPr="00557C98">
        <w:rPr>
          <w:szCs w:val="24"/>
        </w:rPr>
        <w:lastRenderedPageBreak/>
        <w:t xml:space="preserve">Any </w:t>
      </w:r>
      <w:r>
        <w:rPr>
          <w:szCs w:val="24"/>
        </w:rPr>
        <w:t xml:space="preserve">long-term use agreement </w:t>
      </w:r>
      <w:r w:rsidRPr="00557C98">
        <w:rPr>
          <w:szCs w:val="24"/>
        </w:rPr>
        <w:t xml:space="preserve">needs to be signed by one of the </w:t>
      </w:r>
      <w:r>
        <w:rPr>
          <w:szCs w:val="24"/>
        </w:rPr>
        <w:t xml:space="preserve">MCA </w:t>
      </w:r>
      <w:r w:rsidRPr="00557C98">
        <w:rPr>
          <w:szCs w:val="24"/>
        </w:rPr>
        <w:t>officers (not by the local church).  The officers are President-Jim Micheff, Vice-President-Justin Ringstaff, Vice-President-Mike Bernard, Treasurer-Tom Owiti and Secretary-Joel Nephew.  The MCA Secretary handles all property issues.</w:t>
      </w:r>
    </w:p>
    <w:p w14:paraId="2C884429" w14:textId="77777777" w:rsidR="001340A0" w:rsidRDefault="001340A0" w:rsidP="001340A0">
      <w:pPr>
        <w:numPr>
          <w:ilvl w:val="2"/>
          <w:numId w:val="1"/>
        </w:numPr>
        <w:jc w:val="both"/>
        <w:rPr>
          <w:szCs w:val="24"/>
        </w:rPr>
      </w:pPr>
      <w:r w:rsidRPr="005F0B7F">
        <w:rPr>
          <w:szCs w:val="24"/>
        </w:rPr>
        <w:t xml:space="preserve">User, at its sole expense, agrees to acquire and keep in full force during its use of the Premises, comprehensive public liability and property damage insurance, in which both the MCA of Seventh day Adventists, and its affiliated organizations, and the Local Church are named as additionally insured parties together with the User, covering any and all claims for injuries to persons or property occurring in, upon or about the Premises during User's occupancy and use, or related thereto. This insurance is to be in the minimum amount of one million dollars ($1,000,000) single limit coverage to indemnify the claim of one or more persons, and for indemnification for property damage.  User </w:t>
      </w:r>
      <w:r>
        <w:rPr>
          <w:szCs w:val="24"/>
        </w:rPr>
        <w:t xml:space="preserve">is required to provide a certificate of liability prior to occupancy and a complete </w:t>
      </w:r>
      <w:r w:rsidRPr="005F0B7F">
        <w:rPr>
          <w:szCs w:val="24"/>
        </w:rPr>
        <w:t>insurance policy to Owner at any time upon request of the Owner and shall cause User’s insurance carrier to provide the Owner with notice of cancellation within thirty (30) days prior to any cancellation of said insurance policy.</w:t>
      </w:r>
      <w:r w:rsidRPr="00345FBC">
        <w:rPr>
          <w:szCs w:val="24"/>
        </w:rPr>
        <w:t xml:space="preserve"> </w:t>
      </w:r>
    </w:p>
    <w:p w14:paraId="017DB7D2" w14:textId="04293EE1" w:rsidR="00BB59F2" w:rsidRPr="001340A0" w:rsidRDefault="001340A0" w:rsidP="001340A0">
      <w:pPr>
        <w:pStyle w:val="ListParagraph"/>
        <w:numPr>
          <w:ilvl w:val="2"/>
          <w:numId w:val="1"/>
        </w:numPr>
      </w:pPr>
      <w:r w:rsidRPr="001340A0">
        <w:rPr>
          <w:szCs w:val="24"/>
        </w:rPr>
        <w:t>Local church or school are responsible for executing agreement and monitoring</w:t>
      </w:r>
      <w:r w:rsidR="00AB4CE8">
        <w:rPr>
          <w:szCs w:val="24"/>
        </w:rPr>
        <w:t>.</w:t>
      </w:r>
    </w:p>
    <w:p w14:paraId="49DFCB2F" w14:textId="1A51E6CC" w:rsidR="001340A0" w:rsidRDefault="001340A0" w:rsidP="001340A0"/>
    <w:p w14:paraId="1449C4EF" w14:textId="77777777" w:rsidR="005E74AE" w:rsidRDefault="005E74AE" w:rsidP="00E14556">
      <w:pPr>
        <w:pStyle w:val="ListParagraph"/>
        <w:ind w:left="795" w:firstLine="0"/>
      </w:pPr>
    </w:p>
    <w:p w14:paraId="2A6EE3A0" w14:textId="7B1F2E57" w:rsidR="001340A0" w:rsidRDefault="001340A0" w:rsidP="001340A0"/>
    <w:p w14:paraId="7641A8CD" w14:textId="730EBAD0" w:rsidR="001340A0" w:rsidRDefault="001340A0" w:rsidP="001340A0"/>
    <w:p w14:paraId="5A6B6443" w14:textId="77777777" w:rsidR="001340A0" w:rsidRDefault="001340A0" w:rsidP="001340A0"/>
    <w:sectPr w:rsidR="00134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0DDC"/>
    <w:multiLevelType w:val="hybridMultilevel"/>
    <w:tmpl w:val="14C89B92"/>
    <w:lvl w:ilvl="0" w:tplc="A50653AA">
      <w:start w:val="1"/>
      <w:numFmt w:val="decimal"/>
      <w:lvlText w:val="%1."/>
      <w:lvlJc w:val="left"/>
      <w:pPr>
        <w:ind w:left="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A50653AA">
      <w:start w:val="1"/>
      <w:numFmt w:val="decimal"/>
      <w:lvlText w:val="%3."/>
      <w:lvlJc w:val="left"/>
      <w:pPr>
        <w:ind w:left="189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2ECB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48E2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7A4F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EEAF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D245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A411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3152581"/>
    <w:multiLevelType w:val="hybridMultilevel"/>
    <w:tmpl w:val="1296407E"/>
    <w:lvl w:ilvl="0" w:tplc="201E6A7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66201427"/>
    <w:multiLevelType w:val="hybridMultilevel"/>
    <w:tmpl w:val="39A01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5268E4"/>
    <w:multiLevelType w:val="hybridMultilevel"/>
    <w:tmpl w:val="EC3085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D8F27BC"/>
    <w:multiLevelType w:val="hybridMultilevel"/>
    <w:tmpl w:val="21701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516970">
    <w:abstractNumId w:val="0"/>
  </w:num>
  <w:num w:numId="2" w16cid:durableId="257376886">
    <w:abstractNumId w:val="3"/>
  </w:num>
  <w:num w:numId="3" w16cid:durableId="181819831">
    <w:abstractNumId w:val="2"/>
  </w:num>
  <w:num w:numId="4" w16cid:durableId="259796337">
    <w:abstractNumId w:val="1"/>
  </w:num>
  <w:num w:numId="5" w16cid:durableId="4195681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0A0"/>
    <w:rsid w:val="000C05FD"/>
    <w:rsid w:val="000D1E0B"/>
    <w:rsid w:val="001340A0"/>
    <w:rsid w:val="00574A2B"/>
    <w:rsid w:val="005D03D9"/>
    <w:rsid w:val="005E74AE"/>
    <w:rsid w:val="00A30457"/>
    <w:rsid w:val="00AB4CE8"/>
    <w:rsid w:val="00BB59F2"/>
    <w:rsid w:val="00DC1C2F"/>
    <w:rsid w:val="00E14556"/>
    <w:rsid w:val="00E777D7"/>
    <w:rsid w:val="00F90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03973"/>
  <w15:chartTrackingRefBased/>
  <w15:docId w15:val="{E1305754-395D-4B9B-B54B-2BC91D97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0A0"/>
    <w:pPr>
      <w:spacing w:after="1" w:line="254" w:lineRule="auto"/>
      <w:ind w:left="442" w:hanging="442"/>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Hickman</dc:creator>
  <cp:keywords/>
  <dc:description/>
  <cp:lastModifiedBy>Mona Hickman</cp:lastModifiedBy>
  <cp:revision>6</cp:revision>
  <cp:lastPrinted>2023-01-12T20:57:00Z</cp:lastPrinted>
  <dcterms:created xsi:type="dcterms:W3CDTF">2023-01-09T19:20:00Z</dcterms:created>
  <dcterms:modified xsi:type="dcterms:W3CDTF">2023-01-17T17:18:00Z</dcterms:modified>
</cp:coreProperties>
</file>